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EA2F" w14:textId="77777777" w:rsidR="00431941" w:rsidRPr="00004AB2" w:rsidRDefault="00431941" w:rsidP="00431941">
      <w:pPr>
        <w:spacing w:line="259" w:lineRule="auto"/>
        <w:ind w:right="987"/>
        <w:jc w:val="both"/>
        <w:rPr>
          <w:rFonts w:ascii="Trebuchet MS" w:eastAsia="Arial" w:hAnsi="Trebuchet MS" w:cs="Arial"/>
          <w:sz w:val="16"/>
          <w:szCs w:val="16"/>
        </w:rPr>
      </w:pPr>
      <w:r w:rsidRPr="00004AB2">
        <w:rPr>
          <w:rFonts w:ascii="Trebuchet MS" w:eastAsia="Arial" w:hAnsi="Trebuchet MS" w:cs="Arial"/>
          <w:sz w:val="16"/>
          <w:szCs w:val="16"/>
        </w:rPr>
        <w:t>UWAGA! POLA JASNE NALEŻY WYPEŁNIĆ DUŻYMI, DRUKOWANYMI LITERAMI, CZARNYM LUB NIEBIESKIM KOLOREM</w:t>
      </w:r>
    </w:p>
    <w:p w14:paraId="2EA1D3A8" w14:textId="77777777" w:rsidR="00431941" w:rsidRPr="00200CD7" w:rsidRDefault="00431941" w:rsidP="00431941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915" w:type="dxa"/>
        <w:tblInd w:w="-5" w:type="dxa"/>
        <w:tblCellMar>
          <w:top w:w="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1990"/>
        <w:gridCol w:w="8925"/>
      </w:tblGrid>
      <w:tr w:rsidR="00431941" w:rsidRPr="00200CD7" w14:paraId="36FF0A0F" w14:textId="77777777" w:rsidTr="00CC23D2">
        <w:trPr>
          <w:trHeight w:val="320"/>
        </w:trPr>
        <w:tc>
          <w:tcPr>
            <w:tcW w:w="199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41B1EB" w14:textId="279E9C6B" w:rsidR="00431941" w:rsidRPr="00200CD7" w:rsidRDefault="00431941" w:rsidP="003A5E57">
            <w:pPr>
              <w:ind w:left="54"/>
              <w:rPr>
                <w:rFonts w:ascii="Trebuchet MS" w:hAnsi="Trebuchet MS"/>
                <w:sz w:val="20"/>
                <w:szCs w:val="20"/>
              </w:rPr>
            </w:pP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>ZAŁĄCZNIK DO-</w:t>
            </w: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2</w:t>
            </w:r>
            <w:r w:rsidRPr="00200CD7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14:paraId="45E6C337" w14:textId="50C1BBD2" w:rsidR="00431941" w:rsidRPr="002F5E32" w:rsidRDefault="00431941" w:rsidP="0043194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DANE O NIERUCHOMOŚCI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F5E32">
              <w:rPr>
                <w:rFonts w:ascii="Trebuchet MS" w:hAnsi="Trebuchet MS"/>
                <w:sz w:val="20"/>
                <w:szCs w:val="20"/>
              </w:rPr>
              <w:t>(dla każdej nieruchomości należy wypełnić oddzielny załącznik)</w:t>
            </w:r>
          </w:p>
          <w:p w14:paraId="20534EB4" w14:textId="40DBF138" w:rsidR="00431941" w:rsidRPr="00200CD7" w:rsidRDefault="00431941" w:rsidP="0043194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1941" w:rsidRPr="00200CD7" w14:paraId="7310256F" w14:textId="77777777" w:rsidTr="0051787F">
        <w:trPr>
          <w:trHeight w:val="603"/>
        </w:trPr>
        <w:tc>
          <w:tcPr>
            <w:tcW w:w="199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1C3E7" w14:textId="77777777" w:rsidR="00431941" w:rsidRPr="00200CD7" w:rsidRDefault="00431941" w:rsidP="003A5E5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2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14:paraId="75BF4E3F" w14:textId="256EF5A5" w:rsidR="00CC23D2" w:rsidRPr="002F5E32" w:rsidRDefault="00CC23D2" w:rsidP="00CC23D2">
            <w:pPr>
              <w:ind w:left="24" w:right="11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SPÓŁDZIELNIE MIESZKANIOWE I INNE PODMIOTY POSIADAJĄCE WIĘCEJ NIŻ JEDNĄ NIERUCHOMOŚĆ ZAMIESZKAŁĄ składają jedną deklarację wraz z załącznikami - Dane o nieruchomości oddzielnie dla każdego budynku mieszkalnego,</w:t>
            </w:r>
          </w:p>
          <w:p w14:paraId="37C09B3C" w14:textId="3DDC60D6" w:rsidR="00431941" w:rsidRPr="0051787F" w:rsidRDefault="00CC23D2" w:rsidP="0051787F">
            <w:pPr>
              <w:spacing w:after="63"/>
              <w:ind w:right="11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SPÓŁDZIELNIE MIESZKANIOWE I WSPÓLNOTY MIESZKANIOWE do każdego załącznika DANE O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 w:rsidRPr="002F5E32">
              <w:rPr>
                <w:rFonts w:ascii="Trebuchet MS" w:hAnsi="Trebuchet MS"/>
                <w:sz w:val="20"/>
                <w:szCs w:val="20"/>
              </w:rPr>
              <w:t>NIERUCHOMOŚCI dołączają wykaz obejmujący następujące dane: ulicę, numer budynku, numer lokalu i liczbę osób zamieszkujących dany lokal mieszkalnym</w:t>
            </w:r>
          </w:p>
        </w:tc>
      </w:tr>
    </w:tbl>
    <w:p w14:paraId="0C47BDD6" w14:textId="77777777" w:rsidR="003B663C" w:rsidRPr="002F5E32" w:rsidRDefault="003B663C" w:rsidP="003B663C">
      <w:pP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57"/>
        <w:gridCol w:w="182"/>
        <w:gridCol w:w="2783"/>
        <w:gridCol w:w="1759"/>
        <w:gridCol w:w="1502"/>
        <w:gridCol w:w="3253"/>
      </w:tblGrid>
      <w:tr w:rsidR="003B663C" w:rsidRPr="002F5E32" w14:paraId="797CC8D4" w14:textId="77777777" w:rsidTr="00C4768F">
        <w:trPr>
          <w:gridAfter w:val="3"/>
          <w:wAfter w:w="6514" w:type="dxa"/>
          <w:jc w:val="right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23A" w14:textId="41294A29" w:rsidR="003B663C" w:rsidRPr="002F5E32" w:rsidRDefault="00CC23D2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 xml:space="preserve">. Numer </w:t>
            </w:r>
            <w:r w:rsidR="00431941">
              <w:rPr>
                <w:rFonts w:ascii="Trebuchet MS" w:hAnsi="Trebuchet MS"/>
                <w:sz w:val="20"/>
                <w:szCs w:val="20"/>
              </w:rPr>
              <w:t xml:space="preserve">porządkowy 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załącznika</w:t>
            </w:r>
          </w:p>
          <w:p w14:paraId="09DCDFA7" w14:textId="77777777" w:rsidR="003B663C" w:rsidRPr="002F5E32" w:rsidRDefault="003B663C" w:rsidP="00C4768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B663C" w:rsidRPr="002F5E32" w14:paraId="14F4AE41" w14:textId="77777777" w:rsidTr="00C4768F">
        <w:tblPrEx>
          <w:jc w:val="center"/>
          <w:shd w:val="clear" w:color="auto" w:fill="FFFFFF"/>
        </w:tblPrEx>
        <w:trPr>
          <w:trHeight w:val="317"/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ECE704" w14:textId="77777777" w:rsidR="003B663C" w:rsidRPr="002F5E32" w:rsidRDefault="003B663C" w:rsidP="00E0010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 xml:space="preserve">PODMIOT ZOBOWIĄZANY DO ZŁOŻENIA DEKLARACJI </w:t>
            </w:r>
          </w:p>
          <w:p w14:paraId="4D6774B2" w14:textId="77777777" w:rsidR="003B663C" w:rsidRPr="002F5E32" w:rsidRDefault="003B663C" w:rsidP="00E00107">
            <w:pPr>
              <w:pStyle w:val="Akapitzlist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B663C" w:rsidRPr="002F5E32" w14:paraId="1D10DD2E" w14:textId="77777777" w:rsidTr="00C4768F">
        <w:tblPrEx>
          <w:jc w:val="center"/>
          <w:shd w:val="clear" w:color="auto" w:fill="FFFFFF"/>
        </w:tblPrEx>
        <w:trPr>
          <w:trHeight w:val="626"/>
          <w:jc w:val="center"/>
        </w:trPr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CDA213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0CF57B2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D640243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0B77977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  <w:highlight w:val="lightGray"/>
              </w:rPr>
            </w:pP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9B1609" w14:textId="06D12C40" w:rsidR="00CC23D2" w:rsidRDefault="0051787F" w:rsidP="00CC23D2">
            <w:pPr>
              <w:ind w:right="-4588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 xml:space="preserve">. Rodzaj podmiotu </w:t>
            </w:r>
          </w:p>
          <w:p w14:paraId="1A414E34" w14:textId="77777777" w:rsidR="00CC23D2" w:rsidRDefault="00CC23D2" w:rsidP="00CC23D2">
            <w:pPr>
              <w:ind w:right="-4588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D530690" w14:textId="0DCDDECD" w:rsidR="003B663C" w:rsidRPr="002F5E32" w:rsidRDefault="003B663C" w:rsidP="00CC23D2">
            <w:pPr>
              <w:ind w:right="-458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>□</w:t>
            </w:r>
            <w:r w:rsidRPr="002F5E32">
              <w:rPr>
                <w:rFonts w:ascii="Trebuchet MS" w:hAnsi="Trebuchet MS"/>
                <w:sz w:val="20"/>
                <w:szCs w:val="20"/>
              </w:rPr>
              <w:t xml:space="preserve"> właściciel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09A9DF" w14:textId="0C1B7B5B" w:rsidR="00431941" w:rsidRDefault="00431941" w:rsidP="00431941">
            <w:pPr>
              <w:ind w:left="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55817F8" w14:textId="77777777" w:rsidR="00431941" w:rsidRPr="002F5E32" w:rsidRDefault="00431941" w:rsidP="00431941">
            <w:pPr>
              <w:ind w:left="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5E6A7F6" w14:textId="7C097FB8" w:rsidR="003B663C" w:rsidRDefault="00431941" w:rsidP="00431941">
            <w:pPr>
              <w:ind w:left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 xml:space="preserve">□ </w:t>
            </w:r>
            <w:r w:rsidR="0051787F">
              <w:rPr>
                <w:rFonts w:ascii="Trebuchet MS" w:hAnsi="Trebuchet MS"/>
                <w:sz w:val="20"/>
                <w:szCs w:val="20"/>
              </w:rPr>
              <w:t>w</w:t>
            </w:r>
            <w:r w:rsidRPr="002F5E32">
              <w:rPr>
                <w:rFonts w:ascii="Trebuchet MS" w:hAnsi="Trebuchet MS"/>
                <w:sz w:val="20"/>
                <w:szCs w:val="20"/>
              </w:rPr>
              <w:t>spółwłaściciel</w:t>
            </w:r>
          </w:p>
          <w:p w14:paraId="33C4B998" w14:textId="0E8C42AD" w:rsidR="00CC23D2" w:rsidRPr="002F5E32" w:rsidRDefault="00CC23D2" w:rsidP="00431941">
            <w:pPr>
              <w:ind w:left="20"/>
              <w:jc w:val="both"/>
              <w:rPr>
                <w:rFonts w:ascii="Trebuchet MS" w:hAnsi="Trebuchet MS"/>
                <w:sz w:val="20"/>
                <w:szCs w:val="20"/>
                <w:highlight w:val="lightGray"/>
              </w:rPr>
            </w:pPr>
          </w:p>
        </w:tc>
      </w:tr>
      <w:tr w:rsidR="003B663C" w:rsidRPr="002F5E32" w14:paraId="48430600" w14:textId="77777777" w:rsidTr="00C4768F">
        <w:tblPrEx>
          <w:jc w:val="center"/>
          <w:shd w:val="clear" w:color="auto" w:fill="FFFFFF"/>
        </w:tblPrEx>
        <w:trPr>
          <w:trHeight w:val="494"/>
          <w:jc w:val="center"/>
        </w:trPr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E2D6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  <w:highlight w:val="lightGray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EBAE7C" w14:textId="63BDD615" w:rsidR="003B663C" w:rsidRDefault="00CC23D2" w:rsidP="00431941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>□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CC23D2">
              <w:rPr>
                <w:rFonts w:ascii="Trebuchet MS" w:hAnsi="Trebuchet MS"/>
                <w:bCs/>
                <w:sz w:val="20"/>
                <w:szCs w:val="20"/>
              </w:rPr>
              <w:t>użytkownik wieczysty</w:t>
            </w:r>
          </w:p>
          <w:p w14:paraId="21ED3669" w14:textId="77777777" w:rsidR="00CC23D2" w:rsidRDefault="00CC23D2" w:rsidP="00431941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0267FD45" w14:textId="1AF32F14" w:rsidR="00CC23D2" w:rsidRPr="002F5E32" w:rsidRDefault="00CC23D2" w:rsidP="0043194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>□</w:t>
            </w:r>
            <w:r>
              <w:rPr>
                <w:rFonts w:ascii="Trebuchet MS" w:hAnsi="Trebuchet MS"/>
                <w:b/>
                <w:sz w:val="20"/>
                <w:szCs w:val="20"/>
              </w:rPr>
              <w:t> </w:t>
            </w:r>
            <w:r w:rsidRPr="002F5E32">
              <w:rPr>
                <w:rFonts w:ascii="Trebuchet MS" w:hAnsi="Trebuchet MS"/>
                <w:sz w:val="20"/>
                <w:szCs w:val="20"/>
              </w:rPr>
              <w:t xml:space="preserve">jednostka organizacyjna </w:t>
            </w:r>
            <w:r>
              <w:rPr>
                <w:rFonts w:ascii="Trebuchet MS" w:hAnsi="Trebuchet MS"/>
                <w:sz w:val="20"/>
                <w:szCs w:val="20"/>
              </w:rPr>
              <w:t xml:space="preserve">lub osoba </w:t>
            </w:r>
            <w:r w:rsidRPr="002F5E32">
              <w:rPr>
                <w:rFonts w:ascii="Trebuchet MS" w:hAnsi="Trebuchet MS"/>
                <w:sz w:val="20"/>
                <w:szCs w:val="20"/>
              </w:rPr>
              <w:t>posiadająca nieruchomość w zarządzie</w:t>
            </w:r>
            <w:r>
              <w:rPr>
                <w:rFonts w:ascii="Trebuchet MS" w:hAnsi="Trebuchet MS"/>
                <w:sz w:val="20"/>
                <w:szCs w:val="20"/>
              </w:rPr>
              <w:t xml:space="preserve"> lub użytkowaniu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CAA771" w14:textId="3CE24DD0" w:rsidR="003B663C" w:rsidRDefault="00CC23D2" w:rsidP="00431941">
            <w:pPr>
              <w:ind w:left="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 xml:space="preserve">□ </w:t>
            </w:r>
            <w:r w:rsidRPr="002F5E32">
              <w:rPr>
                <w:rFonts w:ascii="Trebuchet MS" w:hAnsi="Trebuchet MS"/>
                <w:sz w:val="20"/>
                <w:szCs w:val="20"/>
              </w:rPr>
              <w:t>inny podmiot władający nieruchomością</w:t>
            </w:r>
          </w:p>
          <w:p w14:paraId="50323611" w14:textId="77777777" w:rsidR="00CC23D2" w:rsidRDefault="00CC23D2" w:rsidP="00431941">
            <w:pPr>
              <w:ind w:left="2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A6BE527" w14:textId="2E0C5C5C" w:rsidR="00CC23D2" w:rsidRPr="002F5E32" w:rsidRDefault="00CC23D2" w:rsidP="00431941">
            <w:pPr>
              <w:ind w:left="2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………………………………..</w:t>
            </w:r>
          </w:p>
        </w:tc>
      </w:tr>
      <w:tr w:rsidR="003B663C" w:rsidRPr="002F5E32" w14:paraId="0457B23C" w14:textId="77777777" w:rsidTr="00C4768F">
        <w:tblPrEx>
          <w:jc w:val="center"/>
        </w:tblPrEx>
        <w:trPr>
          <w:trHeight w:val="451"/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AB8D6C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>B. DANE NIERUCHOMOŚCI DLA KTÓREJ SKŁADANY JEST ZAŁĄCZNIK</w:t>
            </w:r>
          </w:p>
          <w:p w14:paraId="465D4CCA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  <w:highlight w:val="lightGray"/>
              </w:rPr>
            </w:pPr>
          </w:p>
        </w:tc>
      </w:tr>
      <w:tr w:rsidR="003B663C" w:rsidRPr="002F5E32" w14:paraId="0E62FFE3" w14:textId="77777777" w:rsidTr="00C4768F">
        <w:tblPrEx>
          <w:jc w:val="center"/>
        </w:tblPrEx>
        <w:trPr>
          <w:trHeight w:val="475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5D5AE6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F74FEC0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65DD361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88322F4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9E0C801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F658E47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610114F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388" w14:textId="56EF409F" w:rsidR="003B663C" w:rsidRPr="002F5E32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.</w:t>
            </w:r>
            <w:r w:rsidR="003B663C" w:rsidRPr="002F5E3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Adres nieruchomości – ulica, numer domu, numer lokalu</w:t>
            </w:r>
          </w:p>
          <w:p w14:paraId="3C49BE76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206F85" w14:textId="77777777" w:rsidR="003B663C" w:rsidRPr="002F5E32" w:rsidRDefault="003B663C" w:rsidP="00E001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B663C" w:rsidRPr="002F5E32" w14:paraId="06BA3D37" w14:textId="77777777" w:rsidTr="00C4768F">
        <w:tblPrEx>
          <w:jc w:val="center"/>
        </w:tblPrEx>
        <w:trPr>
          <w:trHeight w:val="25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4E49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E16" w14:textId="10CA55C1" w:rsidR="003B663C" w:rsidRPr="002F5E32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. Adres punktów wywozowych – ulica, numer domu, inne dane identyfikujące lokalizację pojemników</w:t>
            </w:r>
          </w:p>
          <w:p w14:paraId="175A8558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3C" w:rsidRPr="002F5E32" w14:paraId="4CAAEF9A" w14:textId="77777777" w:rsidTr="00C4768F">
        <w:tblPrEx>
          <w:jc w:val="center"/>
          <w:shd w:val="clear" w:color="auto" w:fill="FFFFFF"/>
        </w:tblPrEx>
        <w:trPr>
          <w:trHeight w:val="281"/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6B08353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2F5E32">
              <w:rPr>
                <w:rFonts w:ascii="Trebuchet MS" w:hAnsi="Trebuchet MS"/>
                <w:b/>
                <w:sz w:val="20"/>
                <w:szCs w:val="20"/>
              </w:rPr>
              <w:t xml:space="preserve">C. WYSOKOŚĆ OPŁATY ZA GOSPODAROWANIE ODPADAMI KOMUNALNYMI </w:t>
            </w:r>
          </w:p>
        </w:tc>
      </w:tr>
      <w:tr w:rsidR="003B663C" w:rsidRPr="002F5E32" w14:paraId="033F62FD" w14:textId="77777777" w:rsidTr="00C4768F">
        <w:tblPrEx>
          <w:jc w:val="center"/>
          <w:shd w:val="clear" w:color="auto" w:fill="FFFFFF"/>
        </w:tblPrEx>
        <w:trPr>
          <w:trHeight w:val="331"/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4B6C8BA" w14:textId="627A55BF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C. 1 OŚWIADCZENIE DOTYCZĄCE OP</w:t>
            </w:r>
            <w:r w:rsidRPr="002F5E32">
              <w:rPr>
                <w:rFonts w:ascii="Trebuchet MS" w:hAnsi="Trebuchet MS"/>
                <w:sz w:val="20"/>
                <w:szCs w:val="20"/>
                <w:shd w:val="clear" w:color="auto" w:fill="E6E6E6"/>
              </w:rPr>
              <w:t>ŁAT</w:t>
            </w:r>
          </w:p>
        </w:tc>
      </w:tr>
      <w:tr w:rsidR="003B663C" w:rsidRPr="002F5E32" w14:paraId="6551D5E9" w14:textId="77777777" w:rsidTr="00C4768F">
        <w:tblPrEx>
          <w:jc w:val="center"/>
          <w:shd w:val="clear" w:color="auto" w:fill="FFFFFF"/>
        </w:tblPrEx>
        <w:trPr>
          <w:trHeight w:val="405"/>
          <w:jc w:val="center"/>
        </w:trPr>
        <w:tc>
          <w:tcPr>
            <w:tcW w:w="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5281A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A03D05" w14:textId="0A387C06" w:rsidR="00E56DCE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Oświadczam, że na terenie nieruchomości zamieszkałej, określonej w części B załącznika do deklaracji zamieszkuje następująca liczba osób:</w:t>
            </w:r>
          </w:p>
        </w:tc>
      </w:tr>
      <w:tr w:rsidR="003B663C" w:rsidRPr="002F5E32" w14:paraId="4DDE07C3" w14:textId="77777777" w:rsidTr="00C4768F">
        <w:tblPrEx>
          <w:jc w:val="center"/>
          <w:shd w:val="clear" w:color="auto" w:fill="FFFFFF"/>
        </w:tblPrEx>
        <w:trPr>
          <w:trHeight w:val="600"/>
          <w:jc w:val="center"/>
        </w:trPr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83778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C4B8AD" w14:textId="5E121873" w:rsidR="003B663C" w:rsidRPr="002F5E32" w:rsidRDefault="003B663C" w:rsidP="00E00107">
            <w:pPr>
              <w:pStyle w:val="Akapitzlist1"/>
              <w:spacing w:after="0" w:line="240" w:lineRule="auto"/>
              <w:ind w:left="0"/>
              <w:rPr>
                <w:rFonts w:ascii="Trebuchet MS" w:hAnsi="Trebuchet MS"/>
              </w:rPr>
            </w:pPr>
            <w:r w:rsidRPr="002F5E32">
              <w:rPr>
                <w:rFonts w:ascii="Trebuchet MS" w:hAnsi="Trebuchet MS"/>
              </w:rPr>
              <w:t xml:space="preserve">Ilość osób </w:t>
            </w:r>
            <w:r w:rsidR="00E56DCE" w:rsidRPr="002F5E32">
              <w:rPr>
                <w:rFonts w:ascii="Trebuchet MS" w:hAnsi="Trebuchet MS"/>
              </w:rPr>
              <w:t xml:space="preserve">zamieszkujących nieruchomość – </w:t>
            </w:r>
            <w:r w:rsidR="00E56DCE" w:rsidRPr="0051787F">
              <w:rPr>
                <w:rFonts w:ascii="Trebuchet MS" w:hAnsi="Trebuchet MS"/>
                <w:u w:val="single"/>
              </w:rPr>
              <w:t>bez uwzględnienia rodzin wielodzietnych</w:t>
            </w:r>
            <w:r w:rsidRPr="002F5E32">
              <w:rPr>
                <w:rFonts w:ascii="Trebuchet MS" w:hAnsi="Trebuchet MS"/>
              </w:rPr>
              <w:t>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CCFE" w14:textId="21B92FAF" w:rsidR="003B663C" w:rsidRPr="002F5E32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3B663C" w:rsidRPr="002F5E32" w14:paraId="05B2BD16" w14:textId="77777777" w:rsidTr="00C4768F">
        <w:tblPrEx>
          <w:jc w:val="center"/>
          <w:shd w:val="clear" w:color="auto" w:fill="FFFFFF"/>
        </w:tblPrEx>
        <w:trPr>
          <w:trHeight w:val="496"/>
          <w:jc w:val="center"/>
        </w:trPr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A699C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E26820" w14:textId="77777777" w:rsidR="003B663C" w:rsidRPr="002F5E32" w:rsidRDefault="003B663C" w:rsidP="00E00107">
            <w:pPr>
              <w:pStyle w:val="Akapitzlist1"/>
              <w:spacing w:after="0" w:line="240" w:lineRule="auto"/>
              <w:ind w:left="0"/>
              <w:rPr>
                <w:rFonts w:ascii="Trebuchet MS" w:hAnsi="Trebuchet MS"/>
                <w:b/>
              </w:rPr>
            </w:pPr>
            <w:r w:rsidRPr="002F5E32">
              <w:rPr>
                <w:rFonts w:ascii="Trebuchet MS" w:hAnsi="Trebuchet MS"/>
              </w:rPr>
              <w:t>Ilość osób będących członkami rodzin wielodzietnych: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8763" w14:textId="06119B04" w:rsidR="003B663C" w:rsidRPr="002F5E32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 xml:space="preserve">. ilość </w:t>
            </w:r>
            <w:r w:rsidR="00E56DCE" w:rsidRPr="002F5E32">
              <w:rPr>
                <w:rFonts w:ascii="Trebuchet MS" w:hAnsi="Trebuchet MS"/>
                <w:sz w:val="20"/>
                <w:szCs w:val="20"/>
              </w:rPr>
              <w:t>rodzin</w:t>
            </w:r>
          </w:p>
          <w:p w14:paraId="0178787B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3C" w:rsidRPr="002F5E32" w14:paraId="5C9087AD" w14:textId="77777777" w:rsidTr="00C4768F">
        <w:tblPrEx>
          <w:jc w:val="center"/>
          <w:shd w:val="clear" w:color="auto" w:fill="FFFFFF"/>
        </w:tblPrEx>
        <w:trPr>
          <w:trHeight w:val="495"/>
          <w:jc w:val="center"/>
        </w:trPr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CA386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A294C" w14:textId="77777777" w:rsidR="003B663C" w:rsidRPr="002F5E32" w:rsidRDefault="003B663C" w:rsidP="00E00107">
            <w:pPr>
              <w:rPr>
                <w:rFonts w:ascii="Trebuchet MS" w:hAnsi="Trebuchet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2C73" w14:textId="4E55A4BD" w:rsidR="003B663C" w:rsidRPr="002F5E32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. ilość osób</w:t>
            </w:r>
          </w:p>
          <w:p w14:paraId="1A5C28A8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B663C" w:rsidRPr="002F5E32" w14:paraId="55C8A776" w14:textId="77777777" w:rsidTr="00C4768F">
        <w:tblPrEx>
          <w:jc w:val="center"/>
          <w:shd w:val="clear" w:color="auto" w:fill="FFFFFF"/>
        </w:tblPrEx>
        <w:trPr>
          <w:trHeight w:val="236"/>
          <w:jc w:val="center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FB1DF1A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C.2       ŁĄCZNA KWOTA OPŁATY</w:t>
            </w:r>
          </w:p>
        </w:tc>
      </w:tr>
      <w:tr w:rsidR="003B663C" w:rsidRPr="002F5E32" w14:paraId="75E2CF60" w14:textId="77777777" w:rsidTr="00C4768F">
        <w:tblPrEx>
          <w:jc w:val="center"/>
          <w:shd w:val="clear" w:color="auto" w:fill="FFFFFF"/>
        </w:tblPrEx>
        <w:trPr>
          <w:trHeight w:val="523"/>
          <w:jc w:val="center"/>
        </w:trPr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DCD2A7E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2E3E856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91D31" w14:textId="6FF8FBE3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Stawka opłaty określona w Uchwale Rady Miasta Puławy w</w:t>
            </w:r>
            <w:r w:rsidR="00CB7F18">
              <w:rPr>
                <w:rFonts w:ascii="Trebuchet MS" w:hAnsi="Trebuchet MS"/>
                <w:sz w:val="20"/>
                <w:szCs w:val="20"/>
              </w:rPr>
              <w:t> </w:t>
            </w:r>
            <w:r w:rsidRPr="002F5E32">
              <w:rPr>
                <w:rFonts w:ascii="Trebuchet MS" w:hAnsi="Trebuchet MS"/>
                <w:sz w:val="20"/>
                <w:szCs w:val="20"/>
              </w:rPr>
              <w:t>sprawie wyboru metody ustalania opłaty za gospodarowanie odpadami komunalnymi oraz ustalenia wysokości tej opłaty: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F58DD" w14:textId="4312BE15" w:rsidR="0051787F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.</w:t>
            </w:r>
            <w:r w:rsidR="00E56DCE" w:rsidRPr="002F5E3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27FAB28" w14:textId="77777777" w:rsidR="0051787F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2BCF3D4" w14:textId="00F2B580" w:rsidR="003B663C" w:rsidRPr="002F5E32" w:rsidRDefault="00E3707F" w:rsidP="00C4768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 xml:space="preserve"> zł</w:t>
            </w:r>
            <w:r w:rsidR="00E56DCE" w:rsidRPr="002F5E3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51787F" w:rsidRPr="002F5E32" w14:paraId="10B9B998" w14:textId="77777777" w:rsidTr="00C4768F">
        <w:tblPrEx>
          <w:jc w:val="center"/>
          <w:shd w:val="clear" w:color="auto" w:fill="FFFFFF"/>
        </w:tblPrEx>
        <w:trPr>
          <w:trHeight w:val="523"/>
          <w:jc w:val="center"/>
        </w:trPr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36E0D62" w14:textId="77777777" w:rsidR="0051787F" w:rsidRPr="002F5E32" w:rsidRDefault="0051787F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4340F" w14:textId="7266297E" w:rsidR="0051787F" w:rsidRPr="002F5E32" w:rsidRDefault="0051787F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Stawka opłaty określona w Uchwale Rady Miasta Puławy w</w:t>
            </w:r>
            <w:r w:rsidR="00CB7F18">
              <w:rPr>
                <w:rFonts w:ascii="Trebuchet MS" w:hAnsi="Trebuchet MS"/>
                <w:sz w:val="20"/>
                <w:szCs w:val="20"/>
              </w:rPr>
              <w:t> </w:t>
            </w:r>
            <w:r w:rsidRPr="002F5E32">
              <w:rPr>
                <w:rFonts w:ascii="Trebuchet MS" w:hAnsi="Trebuchet MS"/>
                <w:sz w:val="20"/>
                <w:szCs w:val="20"/>
              </w:rPr>
              <w:t>sprawie wyboru metody ustalania opłaty za gospodarowanie odpadami komunalnymi oraz ustalenia wysokości tej opłaty dla rodzin wielodzietnych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439313" w14:textId="55785979" w:rsidR="0051787F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</w:t>
            </w:r>
          </w:p>
          <w:p w14:paraId="3C4DD38E" w14:textId="74AC8A1F" w:rsidR="0051787F" w:rsidRPr="002F5E32" w:rsidRDefault="00E3707F" w:rsidP="0051787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51787F" w:rsidRPr="002F5E32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3B663C" w:rsidRPr="002F5E32" w14:paraId="44EBD2A2" w14:textId="77777777" w:rsidTr="00C4768F">
        <w:tblPrEx>
          <w:jc w:val="center"/>
          <w:shd w:val="clear" w:color="auto" w:fill="FFFFFF"/>
        </w:tblPrEx>
        <w:trPr>
          <w:trHeight w:val="555"/>
          <w:jc w:val="center"/>
        </w:trPr>
        <w:tc>
          <w:tcPr>
            <w:tcW w:w="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3A7B08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8E9DC5" w14:textId="77777777" w:rsidR="003B663C" w:rsidRPr="002F5E32" w:rsidRDefault="003B663C" w:rsidP="00E00107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 xml:space="preserve">Miesięczna kwota opłaty </w:t>
            </w:r>
            <w:r w:rsidRPr="002F5E32">
              <w:rPr>
                <w:rFonts w:ascii="Trebuchet MS" w:hAnsi="Trebuchet MS"/>
                <w:i/>
                <w:sz w:val="20"/>
                <w:szCs w:val="20"/>
              </w:rPr>
              <w:t>(suma iloczynów:</w:t>
            </w:r>
          </w:p>
          <w:p w14:paraId="414793CA" w14:textId="0F41BB3D" w:rsidR="003B663C" w:rsidRPr="002F5E32" w:rsidRDefault="003B663C" w:rsidP="00203076">
            <w:pPr>
              <w:pStyle w:val="Akapitzlist"/>
              <w:numPr>
                <w:ilvl w:val="0"/>
                <w:numId w:val="2"/>
              </w:numPr>
              <w:ind w:left="6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i/>
                <w:sz w:val="20"/>
                <w:szCs w:val="20"/>
              </w:rPr>
              <w:t xml:space="preserve">liczby osób wskazanych w poz. </w:t>
            </w:r>
            <w:r w:rsidR="0051787F">
              <w:rPr>
                <w:rFonts w:ascii="Trebuchet MS" w:hAnsi="Trebuchet MS"/>
                <w:i/>
                <w:sz w:val="20"/>
                <w:szCs w:val="20"/>
              </w:rPr>
              <w:t>5</w:t>
            </w:r>
            <w:r w:rsidRPr="002F5E32">
              <w:rPr>
                <w:rFonts w:ascii="Trebuchet MS" w:hAnsi="Trebuchet MS"/>
                <w:i/>
                <w:sz w:val="20"/>
                <w:szCs w:val="20"/>
              </w:rPr>
              <w:t xml:space="preserve"> i stawki opłaty z poz. </w:t>
            </w:r>
            <w:r w:rsidR="0051787F">
              <w:rPr>
                <w:rFonts w:ascii="Trebuchet MS" w:hAnsi="Trebuchet MS"/>
                <w:i/>
                <w:sz w:val="20"/>
                <w:szCs w:val="20"/>
              </w:rPr>
              <w:t>8</w:t>
            </w:r>
            <w:r w:rsidRPr="002F5E32">
              <w:rPr>
                <w:rFonts w:ascii="Trebuchet MS" w:hAnsi="Trebuchet MS"/>
                <w:i/>
                <w:sz w:val="20"/>
                <w:szCs w:val="20"/>
              </w:rPr>
              <w:t>,</w:t>
            </w:r>
          </w:p>
          <w:p w14:paraId="25D98CF8" w14:textId="6A119A0E" w:rsidR="003B663C" w:rsidRPr="002F5E32" w:rsidRDefault="003B663C" w:rsidP="00203076">
            <w:pPr>
              <w:pStyle w:val="Akapitzlist"/>
              <w:numPr>
                <w:ilvl w:val="0"/>
                <w:numId w:val="2"/>
              </w:numPr>
              <w:ind w:left="6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i/>
                <w:sz w:val="20"/>
                <w:szCs w:val="20"/>
              </w:rPr>
              <w:t xml:space="preserve">ilości </w:t>
            </w:r>
            <w:r w:rsidR="00E56DCE" w:rsidRPr="002F5E32">
              <w:rPr>
                <w:rFonts w:ascii="Trebuchet MS" w:hAnsi="Trebuchet MS"/>
                <w:i/>
                <w:sz w:val="20"/>
                <w:szCs w:val="20"/>
              </w:rPr>
              <w:t>rodzin</w:t>
            </w:r>
            <w:r w:rsidRPr="002F5E32">
              <w:rPr>
                <w:rFonts w:ascii="Trebuchet MS" w:hAnsi="Trebuchet MS"/>
                <w:i/>
                <w:sz w:val="20"/>
                <w:szCs w:val="20"/>
              </w:rPr>
              <w:t xml:space="preserve"> wskazanych w poz. </w:t>
            </w:r>
            <w:r w:rsidR="0051787F">
              <w:rPr>
                <w:rFonts w:ascii="Trebuchet MS" w:hAnsi="Trebuchet MS"/>
                <w:i/>
                <w:sz w:val="20"/>
                <w:szCs w:val="20"/>
              </w:rPr>
              <w:t>6</w:t>
            </w:r>
            <w:r w:rsidRPr="002F5E32">
              <w:rPr>
                <w:rFonts w:ascii="Trebuchet MS" w:hAnsi="Trebuchet MS"/>
                <w:i/>
                <w:sz w:val="20"/>
                <w:szCs w:val="20"/>
              </w:rPr>
              <w:t xml:space="preserve"> i stawki opłaty z poz. </w:t>
            </w:r>
            <w:r w:rsidR="0051787F">
              <w:rPr>
                <w:rFonts w:ascii="Trebuchet MS" w:hAnsi="Trebuchet MS"/>
                <w:i/>
                <w:sz w:val="20"/>
                <w:szCs w:val="20"/>
              </w:rPr>
              <w:t>9</w:t>
            </w:r>
            <w:r w:rsidRPr="002F5E32">
              <w:rPr>
                <w:rFonts w:ascii="Trebuchet MS" w:hAnsi="Trebuchet MS"/>
                <w:i/>
                <w:sz w:val="20"/>
                <w:szCs w:val="20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55C6" w14:textId="318368EF" w:rsidR="0051787F" w:rsidRDefault="00E56DCE" w:rsidP="00E00107">
            <w:pPr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1</w:t>
            </w:r>
            <w:r w:rsidR="00CB7F18">
              <w:rPr>
                <w:rFonts w:ascii="Trebuchet MS" w:hAnsi="Trebuchet MS"/>
                <w:sz w:val="20"/>
                <w:szCs w:val="20"/>
              </w:rPr>
              <w:t>0</w:t>
            </w:r>
            <w:r w:rsidR="003B663C" w:rsidRPr="002F5E32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2C07DE67" w14:textId="50ADBC25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5FC7A0E" w14:textId="77777777" w:rsidR="003B663C" w:rsidRPr="002F5E32" w:rsidRDefault="003B663C" w:rsidP="003B663C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3B663C" w:rsidRPr="002F5E32" w14:paraId="47C116D8" w14:textId="77777777" w:rsidTr="00E00107">
        <w:trPr>
          <w:jc w:val="right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F76" w14:textId="2DA37C5C" w:rsidR="003B663C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  <w:r w:rsidRPr="002F5E32">
              <w:rPr>
                <w:rFonts w:ascii="Trebuchet MS" w:hAnsi="Trebuchet MS"/>
                <w:sz w:val="20"/>
                <w:szCs w:val="20"/>
              </w:rPr>
              <w:t>1</w:t>
            </w:r>
            <w:r w:rsidR="00CB7F18">
              <w:rPr>
                <w:rFonts w:ascii="Trebuchet MS" w:hAnsi="Trebuchet MS"/>
                <w:sz w:val="20"/>
                <w:szCs w:val="20"/>
              </w:rPr>
              <w:t>1</w:t>
            </w:r>
            <w:r w:rsidRPr="002F5E32">
              <w:rPr>
                <w:rFonts w:ascii="Trebuchet MS" w:hAnsi="Trebuchet MS"/>
                <w:sz w:val="20"/>
                <w:szCs w:val="20"/>
              </w:rPr>
              <w:t>. Podpis osoby wypełniającej deklarację</w:t>
            </w:r>
          </w:p>
          <w:p w14:paraId="3CFB66B9" w14:textId="77777777" w:rsidR="0051787F" w:rsidRPr="002F5E32" w:rsidRDefault="0051787F" w:rsidP="00E0010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3ACA6E" w14:textId="77777777" w:rsidR="003B663C" w:rsidRPr="002F5E32" w:rsidRDefault="003B663C" w:rsidP="00E0010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74D2A0" w14:textId="77777777" w:rsidR="003B663C" w:rsidRPr="002F5E32" w:rsidRDefault="003B663C" w:rsidP="00E0010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6DCD6AC7" w14:textId="77777777" w:rsidR="00EC16CE" w:rsidRPr="002F5E32" w:rsidRDefault="00EC16CE" w:rsidP="00C4768F">
      <w:pPr>
        <w:rPr>
          <w:rFonts w:ascii="Trebuchet MS" w:hAnsi="Trebuchet MS"/>
          <w:sz w:val="20"/>
          <w:szCs w:val="20"/>
        </w:rPr>
      </w:pPr>
    </w:p>
    <w:sectPr w:rsidR="00EC16CE" w:rsidRPr="002F5E32" w:rsidSect="00C4768F">
      <w:pgSz w:w="11906" w:h="16838"/>
      <w:pgMar w:top="0" w:right="141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9D9"/>
    <w:multiLevelType w:val="hybridMultilevel"/>
    <w:tmpl w:val="8FF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91761"/>
    <w:multiLevelType w:val="hybridMultilevel"/>
    <w:tmpl w:val="345613BC"/>
    <w:lvl w:ilvl="0" w:tplc="366C36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73F0"/>
    <w:multiLevelType w:val="hybridMultilevel"/>
    <w:tmpl w:val="916C3F4A"/>
    <w:lvl w:ilvl="0" w:tplc="87F0786E">
      <w:start w:val="1"/>
      <w:numFmt w:val="decimal"/>
      <w:lvlText w:val="%1."/>
      <w:lvlJc w:val="left"/>
      <w:pPr>
        <w:ind w:left="360" w:hanging="360"/>
      </w:pPr>
      <w:rPr>
        <w:rFonts w:eastAsia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F07E3"/>
    <w:multiLevelType w:val="hybridMultilevel"/>
    <w:tmpl w:val="66D2F62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3C"/>
    <w:rsid w:val="00203076"/>
    <w:rsid w:val="002E5CC5"/>
    <w:rsid w:val="002F5E32"/>
    <w:rsid w:val="003B663C"/>
    <w:rsid w:val="00431941"/>
    <w:rsid w:val="0051787F"/>
    <w:rsid w:val="0092113B"/>
    <w:rsid w:val="00C4768F"/>
    <w:rsid w:val="00CB7F18"/>
    <w:rsid w:val="00CC23D2"/>
    <w:rsid w:val="00DA55A2"/>
    <w:rsid w:val="00E3707F"/>
    <w:rsid w:val="00E56DCE"/>
    <w:rsid w:val="00E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B5F"/>
  <w15:chartTrackingRefBased/>
  <w15:docId w15:val="{E2C715B8-44F9-4E91-B425-DD89B679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63C"/>
    <w:pPr>
      <w:ind w:left="720"/>
      <w:contextualSpacing/>
    </w:pPr>
  </w:style>
  <w:style w:type="paragraph" w:customStyle="1" w:styleId="Akapitzlist1">
    <w:name w:val="Akapit z listą1"/>
    <w:basedOn w:val="Normalny"/>
    <w:rsid w:val="003B663C"/>
    <w:pPr>
      <w:spacing w:after="200" w:line="276" w:lineRule="auto"/>
      <w:ind w:left="720"/>
      <w:jc w:val="both"/>
    </w:pPr>
    <w:rPr>
      <w:rFonts w:ascii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C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43194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Wicha</dc:creator>
  <cp:keywords/>
  <dc:description/>
  <cp:lastModifiedBy>Magdalena Wicha</cp:lastModifiedBy>
  <cp:revision>2</cp:revision>
  <cp:lastPrinted>2020-12-03T12:05:00Z</cp:lastPrinted>
  <dcterms:created xsi:type="dcterms:W3CDTF">2022-03-14T11:44:00Z</dcterms:created>
  <dcterms:modified xsi:type="dcterms:W3CDTF">2022-03-14T11:44:00Z</dcterms:modified>
</cp:coreProperties>
</file>